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附件1：</w:t>
      </w:r>
      <w:bookmarkStart w:id="0" w:name="_GoBack"/>
      <w:bookmarkEnd w:id="0"/>
    </w:p>
    <w:p>
      <w:pPr>
        <w:spacing w:line="360" w:lineRule="auto"/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会议日程</w:t>
      </w:r>
    </w:p>
    <w:p>
      <w:pPr>
        <w:spacing w:line="360" w:lineRule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开幕</w:t>
      </w:r>
    </w:p>
    <w:tbl>
      <w:tblPr>
        <w:tblStyle w:val="3"/>
        <w:tblW w:w="8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567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4" w:type="dxa"/>
            <w:shd w:val="clear" w:color="auto" w:fill="BE8F00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color w:val="FFFFFF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FFFFFF"/>
                <w:vertAlign w:val="baseline"/>
                <w:lang w:eastAsia="zh-CN"/>
              </w:rPr>
              <w:t>时间</w:t>
            </w:r>
          </w:p>
        </w:tc>
        <w:tc>
          <w:tcPr>
            <w:tcW w:w="5670" w:type="dxa"/>
            <w:shd w:val="clear" w:color="auto" w:fill="BE8F00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color w:val="FFFFFF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FFFFFF"/>
                <w:vertAlign w:val="baseline"/>
                <w:lang w:eastAsia="zh-CN"/>
              </w:rPr>
              <w:t>活动</w:t>
            </w:r>
          </w:p>
        </w:tc>
        <w:tc>
          <w:tcPr>
            <w:tcW w:w="1320" w:type="dxa"/>
            <w:shd w:val="clear" w:color="auto" w:fill="BE8F00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color w:val="FFFFFF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FFFFFF"/>
                <w:vertAlign w:val="baseline"/>
                <w:lang w:eastAsia="zh-CN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8:30-8:35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东北师范大学副校长致辞</w:t>
            </w:r>
          </w:p>
        </w:tc>
        <w:tc>
          <w:tcPr>
            <w:tcW w:w="132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赵玉宝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8:35-8:40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罗格斯大学纽瓦克学院美方院长致辞</w:t>
            </w:r>
          </w:p>
        </w:tc>
        <w:tc>
          <w:tcPr>
            <w:tcW w:w="1320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</w:tbl>
    <w:p>
      <w:pPr>
        <w:spacing w:line="360" w:lineRule="auto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会议交流：</w:t>
      </w:r>
      <w:r>
        <w:rPr>
          <w:rFonts w:hint="eastAsia"/>
          <w:b/>
          <w:bCs/>
          <w:sz w:val="24"/>
          <w:szCs w:val="24"/>
          <w:lang w:val="en-US" w:eastAsia="zh-CN"/>
        </w:rPr>
        <w:t>8:40-10:20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5700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shd w:val="clear" w:color="auto" w:fill="BE8F00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color w:val="FFFFFF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FFFFFF"/>
                <w:vertAlign w:val="baseline"/>
                <w:lang w:eastAsia="zh-CN"/>
              </w:rPr>
              <w:t>时间</w:t>
            </w:r>
          </w:p>
        </w:tc>
        <w:tc>
          <w:tcPr>
            <w:tcW w:w="5700" w:type="dxa"/>
            <w:shd w:val="clear" w:color="auto" w:fill="BE8F00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color w:val="FFFFFF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FFFFFF"/>
                <w:vertAlign w:val="baseline"/>
                <w:lang w:eastAsia="zh-CN"/>
              </w:rPr>
              <w:t>主旨发言</w:t>
            </w:r>
          </w:p>
        </w:tc>
        <w:tc>
          <w:tcPr>
            <w:tcW w:w="1283" w:type="dxa"/>
            <w:shd w:val="clear" w:color="auto" w:fill="BE8F00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color w:val="FFFFFF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FFFFFF"/>
                <w:vertAlign w:val="baseline"/>
                <w:lang w:eastAsia="zh-CN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8:40-9:10</w:t>
            </w:r>
          </w:p>
        </w:tc>
        <w:tc>
          <w:tcPr>
            <w:tcW w:w="570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张绍杰：纽瓦克学院国际化人才培养模式启示与借鉴</w:t>
            </w:r>
          </w:p>
        </w:tc>
        <w:tc>
          <w:tcPr>
            <w:tcW w:w="1283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徐一渌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9:10-9:30</w:t>
            </w:r>
          </w:p>
        </w:tc>
        <w:tc>
          <w:tcPr>
            <w:tcW w:w="570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罗格斯大学金融学教授Ron Richter：</w:t>
            </w:r>
          </w:p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课程设计与选课指导</w:t>
            </w:r>
          </w:p>
        </w:tc>
        <w:tc>
          <w:tcPr>
            <w:tcW w:w="1283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9:30-9:50</w:t>
            </w:r>
          </w:p>
        </w:tc>
        <w:tc>
          <w:tcPr>
            <w:tcW w:w="570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罗格斯大学公共事务管理学教授 Madihna F. Hamidullah：</w:t>
            </w:r>
          </w:p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 xml:space="preserve">           国际项目的课程建议与教学目标</w:t>
            </w:r>
          </w:p>
        </w:tc>
        <w:tc>
          <w:tcPr>
            <w:tcW w:w="1283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9:50-10:10</w:t>
            </w:r>
          </w:p>
        </w:tc>
        <w:tc>
          <w:tcPr>
            <w:tcW w:w="570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罗格斯大学供应链管理学教授 Yao Zhao：</w:t>
            </w:r>
          </w:p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主要课程设计与评估方法</w:t>
            </w:r>
          </w:p>
        </w:tc>
        <w:tc>
          <w:tcPr>
            <w:tcW w:w="1283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10:10-10:20</w:t>
            </w:r>
          </w:p>
        </w:tc>
        <w:tc>
          <w:tcPr>
            <w:tcW w:w="570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互动交流环节</w:t>
            </w:r>
          </w:p>
        </w:tc>
        <w:tc>
          <w:tcPr>
            <w:tcW w:w="1283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</w:tbl>
    <w:p>
      <w:pPr>
        <w:spacing w:line="360" w:lineRule="auto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休息：</w:t>
      </w:r>
      <w:r>
        <w:rPr>
          <w:rFonts w:hint="eastAsia"/>
          <w:b/>
          <w:bCs/>
          <w:sz w:val="24"/>
          <w:szCs w:val="24"/>
          <w:lang w:val="en-US" w:eastAsia="zh-CN"/>
        </w:rPr>
        <w:t>10:20-10:30</w:t>
      </w:r>
    </w:p>
    <w:p>
      <w:pPr>
        <w:spacing w:line="360" w:lineRule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学生管理分享与学生交流：10:30-11:10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5670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shd w:val="clear" w:color="auto" w:fill="BE8F00"/>
            <w:noWrap w:val="0"/>
            <w:vAlign w:val="top"/>
          </w:tcPr>
          <w:p>
            <w:pPr>
              <w:jc w:val="center"/>
              <w:rPr>
                <w:rFonts w:hint="default" w:eastAsia="宋体"/>
                <w:b/>
                <w:bCs/>
                <w:color w:val="FFFFFF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FFFF"/>
                <w:vertAlign w:val="baseline"/>
                <w:lang w:val="en-US" w:eastAsia="zh-CN"/>
              </w:rPr>
              <w:t>时间</w:t>
            </w:r>
          </w:p>
        </w:tc>
        <w:tc>
          <w:tcPr>
            <w:tcW w:w="5670" w:type="dxa"/>
            <w:shd w:val="clear" w:color="auto" w:fill="BE8F00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color w:val="FFFFFF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FFFFFF"/>
                <w:vertAlign w:val="baseline"/>
                <w:lang w:eastAsia="zh-CN"/>
              </w:rPr>
              <w:t>活动</w:t>
            </w:r>
          </w:p>
        </w:tc>
        <w:tc>
          <w:tcPr>
            <w:tcW w:w="1298" w:type="dxa"/>
            <w:shd w:val="clear" w:color="auto" w:fill="BE8F00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color w:val="FFFFFF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FFFFFF"/>
                <w:vertAlign w:val="baseline"/>
                <w:lang w:eastAsia="zh-CN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10:30-10:35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纽瓦克学院党委副书记交流发言</w:t>
            </w:r>
          </w:p>
        </w:tc>
        <w:tc>
          <w:tcPr>
            <w:tcW w:w="1298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李言明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10:35-10:45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纽瓦克学院团委书记交流发言</w:t>
            </w:r>
          </w:p>
        </w:tc>
        <w:tc>
          <w:tcPr>
            <w:tcW w:w="1298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10:45-11:10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学生代表交流发言</w:t>
            </w:r>
          </w:p>
        </w:tc>
        <w:tc>
          <w:tcPr>
            <w:tcW w:w="1298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</w:tbl>
    <w:p>
      <w:pPr>
        <w:spacing w:line="360" w:lineRule="auto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闭幕：</w:t>
      </w:r>
      <w:r>
        <w:rPr>
          <w:rFonts w:hint="eastAsia"/>
          <w:b/>
          <w:bCs/>
          <w:sz w:val="24"/>
          <w:szCs w:val="24"/>
          <w:lang w:val="en-US" w:eastAsia="zh-CN"/>
        </w:rPr>
        <w:t>11:10-11:30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5700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shd w:val="clear" w:color="auto" w:fill="BE8F00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color w:val="FFFFFF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FFFFFF"/>
                <w:vertAlign w:val="baseline"/>
                <w:lang w:eastAsia="zh-CN"/>
              </w:rPr>
              <w:t>时间</w:t>
            </w:r>
          </w:p>
        </w:tc>
        <w:tc>
          <w:tcPr>
            <w:tcW w:w="5700" w:type="dxa"/>
            <w:shd w:val="clear" w:color="auto" w:fill="BE8F00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color w:val="FFFFFF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FFFFFF"/>
                <w:vertAlign w:val="baseline"/>
                <w:lang w:eastAsia="zh-CN"/>
              </w:rPr>
              <w:t>活动</w:t>
            </w:r>
          </w:p>
        </w:tc>
        <w:tc>
          <w:tcPr>
            <w:tcW w:w="1283" w:type="dxa"/>
            <w:shd w:val="clear" w:color="auto" w:fill="BE8F00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color w:val="FFFFFF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FFFFFF"/>
                <w:vertAlign w:val="baseline"/>
                <w:lang w:eastAsia="zh-CN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11:10-11:25</w:t>
            </w:r>
          </w:p>
        </w:tc>
        <w:tc>
          <w:tcPr>
            <w:tcW w:w="570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相关院系领导交流发言</w:t>
            </w:r>
          </w:p>
        </w:tc>
        <w:tc>
          <w:tcPr>
            <w:tcW w:w="1283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赵玉宝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11:25-11:30</w:t>
            </w:r>
          </w:p>
        </w:tc>
        <w:tc>
          <w:tcPr>
            <w:tcW w:w="570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罗格斯大学纽瓦克学院中方院长总结发言</w:t>
            </w:r>
          </w:p>
        </w:tc>
        <w:tc>
          <w:tcPr>
            <w:tcW w:w="1283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</w:tbl>
    <w:p>
      <w:pPr>
        <w:spacing w:line="360" w:lineRule="auto"/>
        <w:rPr>
          <w:rFonts w:hint="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49"/>
    <w:rsid w:val="002701C0"/>
    <w:rsid w:val="003F6966"/>
    <w:rsid w:val="005D647D"/>
    <w:rsid w:val="00787C1A"/>
    <w:rsid w:val="0086133C"/>
    <w:rsid w:val="00A45558"/>
    <w:rsid w:val="00B41649"/>
    <w:rsid w:val="00B902EE"/>
    <w:rsid w:val="00C91BD7"/>
    <w:rsid w:val="00DA41C5"/>
    <w:rsid w:val="00ED1FC4"/>
    <w:rsid w:val="00F95D51"/>
    <w:rsid w:val="00FF2D83"/>
    <w:rsid w:val="13E40575"/>
    <w:rsid w:val="19C10A23"/>
    <w:rsid w:val="1EF31CA6"/>
    <w:rsid w:val="21E8686F"/>
    <w:rsid w:val="2C2E42CD"/>
    <w:rsid w:val="2C524569"/>
    <w:rsid w:val="312A46DC"/>
    <w:rsid w:val="347578C8"/>
    <w:rsid w:val="398238C9"/>
    <w:rsid w:val="3FA1510B"/>
    <w:rsid w:val="449D573C"/>
    <w:rsid w:val="44B475A2"/>
    <w:rsid w:val="4D5132D2"/>
    <w:rsid w:val="53A44280"/>
    <w:rsid w:val="581019AD"/>
    <w:rsid w:val="5F2012E1"/>
    <w:rsid w:val="70EA15B6"/>
    <w:rsid w:val="78637834"/>
    <w:rsid w:val="7DED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612</Characters>
  <Lines>5</Lines>
  <Paragraphs>1</Paragraphs>
  <TotalTime>7</TotalTime>
  <ScaleCrop>false</ScaleCrop>
  <LinksUpToDate>false</LinksUpToDate>
  <CharactersWithSpaces>718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2020-10-07T02:54:00Z</dcterms:created>
  <dc:creator>dell</dc:creator>
  <cp:lastModifiedBy>丹丹</cp:lastModifiedBy>
  <cp:lastPrinted>2020-10-12T05:43:00Z</cp:lastPrinted>
  <dcterms:modified xsi:type="dcterms:W3CDTF">2020-12-10T03:10:12Z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