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A9" w:rsidRPr="00327B3D" w:rsidRDefault="0076227E" w:rsidP="00327B3D">
      <w:pPr>
        <w:jc w:val="center"/>
        <w:rPr>
          <w:rFonts w:ascii="微软雅黑" w:eastAsia="微软雅黑" w:hAnsi="微软雅黑"/>
          <w:b/>
          <w:sz w:val="40"/>
        </w:rPr>
      </w:pPr>
      <w:r w:rsidRPr="00327B3D">
        <w:rPr>
          <w:rFonts w:ascii="微软雅黑" w:eastAsia="微软雅黑" w:hAnsi="微软雅黑" w:hint="eastAsia"/>
          <w:b/>
          <w:sz w:val="40"/>
        </w:rPr>
        <w:t>2015年春季学期</w:t>
      </w:r>
      <w:r w:rsidR="004A52C3">
        <w:rPr>
          <w:rFonts w:ascii="微软雅黑" w:eastAsia="微软雅黑" w:hAnsi="微软雅黑" w:hint="eastAsia"/>
          <w:b/>
          <w:sz w:val="40"/>
        </w:rPr>
        <w:t>学籍</w:t>
      </w:r>
      <w:r w:rsidR="00106EA9" w:rsidRPr="00327B3D">
        <w:rPr>
          <w:rFonts w:ascii="微软雅黑" w:eastAsia="微软雅黑" w:hAnsi="微软雅黑" w:hint="eastAsia"/>
          <w:b/>
          <w:sz w:val="40"/>
        </w:rPr>
        <w:t>注册</w:t>
      </w:r>
      <w:r w:rsidRPr="00327B3D">
        <w:rPr>
          <w:rFonts w:ascii="微软雅黑" w:eastAsia="微软雅黑" w:hAnsi="微软雅黑" w:hint="eastAsia"/>
          <w:b/>
          <w:sz w:val="40"/>
        </w:rPr>
        <w:t>流程</w:t>
      </w:r>
      <w:r w:rsidR="007576D3" w:rsidRPr="007576D3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left:0;text-align:left;margin-left:210.45pt;margin-top:534.55pt;width:23.45pt;height:38.35pt;rotation:1770307fd;z-index:251682816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52" type="#_x0000_t67" style="position:absolute;left:0;text-align:left;margin-left:133.05pt;margin-top:534.55pt;width:23.45pt;height:38.35pt;rotation:-1975919fd;z-index:251681792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14.25pt;margin-top:578.35pt;width:138.45pt;height:27.4pt;z-index:251683840;mso-position-horizontal-relative:text;mso-position-vertical-relative:text">
            <v:textbox style="mso-next-textbox:#_x0000_s1054">
              <w:txbxContent>
                <w:p w:rsidR="00D244C9" w:rsidRDefault="00D244C9" w:rsidP="00D244C9">
                  <w:pPr>
                    <w:jc w:val="center"/>
                  </w:pPr>
                  <w:r>
                    <w:rPr>
                      <w:rFonts w:hint="eastAsia"/>
                    </w:rPr>
                    <w:t>教务处审核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51" type="#_x0000_t202" style="position:absolute;left:0;text-align:left;margin-left:209.75pt;margin-top:492.25pt;width:138.5pt;height:37.6pt;z-index:251680768;mso-position-horizontal-relative:text;mso-position-vertical-relative:text">
            <v:textbox style="mso-next-textbox:#_x0000_s1051">
              <w:txbxContent>
                <w:p w:rsidR="00D244C9" w:rsidRDefault="00D244C9" w:rsidP="008A53A5">
                  <w:pPr>
                    <w:jc w:val="left"/>
                  </w:pPr>
                  <w:r>
                    <w:rPr>
                      <w:rFonts w:hint="eastAsia"/>
                    </w:rPr>
                    <w:t>报到注册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学生注册管理，审核学生学籍注册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50" type="#_x0000_t202" style="position:absolute;left:0;text-align:left;margin-left:25.85pt;margin-top:492.25pt;width:143.15pt;height:37.6pt;z-index:251679744;mso-position-horizontal-relative:text;mso-position-vertical-relative:text">
            <v:textbox style="mso-next-textbox:#_x0000_s1050">
              <w:txbxContent>
                <w:p w:rsidR="00D244C9" w:rsidRDefault="00D244C9">
                  <w:r>
                    <w:rPr>
                      <w:rFonts w:hint="eastAsia"/>
                    </w:rPr>
                    <w:t>学籍信息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学籍修改审核，审核学生修改的学籍信息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46" type="#_x0000_t67" style="position:absolute;left:0;text-align:left;margin-left:171.4pt;margin-top:394.45pt;width:26.65pt;height:20.9pt;z-index:251675648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49" type="#_x0000_t67" style="position:absolute;left:0;text-align:left;margin-left:201.15pt;margin-top:467.2pt;width:18pt;height:21.1pt;rotation:-1590216fd;z-index:251678720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48" type="#_x0000_t67" style="position:absolute;left:0;text-align:left;margin-left:143.2pt;margin-top:467.2pt;width:18pt;height:21.1pt;rotation:1852310fd;z-index:251677696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47" type="#_x0000_t202" style="position:absolute;left:0;text-align:left;margin-left:110.95pt;margin-top:421.45pt;width:148.7pt;height:40.3pt;z-index:251676672;mso-position-horizontal-relative:text;mso-position-vertical-relative:text">
            <v:textbox style="mso-next-textbox:#_x0000_s1047">
              <w:txbxContent>
                <w:p w:rsidR="00D244C9" w:rsidRDefault="00D244C9" w:rsidP="00D244C9">
                  <w:r>
                    <w:rPr>
                      <w:rFonts w:hint="eastAsia"/>
                    </w:rPr>
                    <w:t>辅导员登录教学服务系统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学籍信息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学籍管理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45" type="#_x0000_t202" style="position:absolute;left:0;text-align:left;margin-left:114.25pt;margin-top:366.25pt;width:138.45pt;height:27.4pt;z-index:251674624;mso-position-horizontal-relative:text;mso-position-vertical-relative:text">
            <v:textbox style="mso-next-textbox:#_x0000_s1045">
              <w:txbxContent>
                <w:p w:rsidR="008A53A5" w:rsidRDefault="008A53A5" w:rsidP="00D244C9">
                  <w:pPr>
                    <w:jc w:val="center"/>
                  </w:pPr>
                  <w:r>
                    <w:rPr>
                      <w:rFonts w:hint="eastAsia"/>
                    </w:rPr>
                    <w:t>学生点击“完成</w:t>
                  </w:r>
                  <w:r w:rsidR="00D244C9">
                    <w:rPr>
                      <w:rFonts w:hint="eastAsia"/>
                    </w:rPr>
                    <w:t>”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44" type="#_x0000_t67" style="position:absolute;left:0;text-align:left;margin-left:210.45pt;margin-top:322.45pt;width:23.45pt;height:38.35pt;rotation:1770307fd;z-index:251673600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43" type="#_x0000_t67" style="position:absolute;left:0;text-align:left;margin-left:133.05pt;margin-top:322.45pt;width:23.45pt;height:38.35pt;rotation:-1975919fd;z-index:251672576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42" type="#_x0000_t202" style="position:absolute;left:0;text-align:left;margin-left:205.85pt;margin-top:276.8pt;width:96.25pt;height:37.55pt;z-index:251671552;mso-position-horizontal-relative:text;mso-position-vertical-relative:text">
            <v:textbox style="mso-next-textbox:#_x0000_s1042">
              <w:txbxContent>
                <w:p w:rsidR="008A53A5" w:rsidRDefault="00CC3DE7">
                  <w:r>
                    <w:rPr>
                      <w:rFonts w:hint="eastAsia"/>
                    </w:rPr>
                    <w:t>无需修改，直接点击“下一步”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40" type="#_x0000_t202" style="position:absolute;left:0;text-align:left;margin-left:209.75pt;margin-top:230.1pt;width:70.4pt;height:25.8pt;z-index:251669504;mso-position-horizontal-relative:text;mso-position-vertical-relative:text">
            <v:textbox style="mso-next-textbox:#_x0000_s1040">
              <w:txbxContent>
                <w:p w:rsidR="008A53A5" w:rsidRDefault="008A53A5" w:rsidP="008A53A5">
                  <w:pPr>
                    <w:jc w:val="left"/>
                  </w:pPr>
                  <w:r>
                    <w:rPr>
                      <w:rFonts w:hint="eastAsia"/>
                    </w:rPr>
                    <w:t>信息无误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41" type="#_x0000_t67" style="position:absolute;left:0;text-align:left;margin-left:233.9pt;margin-top:259.8pt;width:21.2pt;height:16.2pt;z-index:251670528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38" type="#_x0000_t67" style="position:absolute;left:0;text-align:left;margin-left:115.75pt;margin-top:259.8pt;width:21.2pt;height:16.2pt;z-index:251667456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39" type="#_x0000_t202" style="position:absolute;left:0;text-align:left;margin-left:85.3pt;margin-top:276.8pt;width:75.9pt;height:37.55pt;z-index:251668480;mso-position-horizontal-relative:text;mso-position-vertical-relative:text">
            <v:textbox style="mso-next-textbox:#_x0000_s1039">
              <w:txbxContent>
                <w:p w:rsidR="008A53A5" w:rsidRDefault="008A53A5">
                  <w:r>
                    <w:rPr>
                      <w:rFonts w:hint="eastAsia"/>
                    </w:rPr>
                    <w:t>修改后，点击下一步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37" type="#_x0000_t202" style="position:absolute;left:0;text-align:left;margin-left:96.3pt;margin-top:230.1pt;width:60.2pt;height:25.8pt;z-index:251666432;mso-position-horizontal-relative:text;mso-position-vertical-relative:text">
            <v:textbox style="mso-next-textbox:#_x0000_s1037">
              <w:txbxContent>
                <w:p w:rsidR="008A53A5" w:rsidRDefault="008A53A5">
                  <w:r>
                    <w:rPr>
                      <w:rFonts w:hint="eastAsia"/>
                    </w:rPr>
                    <w:t>信息有误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36" type="#_x0000_t67" style="position:absolute;left:0;text-align:left;margin-left:201.15pt;margin-top:205.05pt;width:18pt;height:21.1pt;rotation:-1590216fd;z-index:251665408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35" type="#_x0000_t67" style="position:absolute;left:0;text-align:left;margin-left:143.2pt;margin-top:205.05pt;width:18pt;height:21.1pt;rotation:1852310fd;z-index:251664384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32" type="#_x0000_t67" style="position:absolute;left:0;text-align:left;margin-left:169pt;margin-top:142.65pt;width:26.65pt;height:20.9pt;z-index:251662336;mso-position-horizontal-relative:text;mso-position-vertical-relative:text">
            <v:textbox style="layout-flow:vertical-ideographic"/>
          </v:shape>
        </w:pict>
      </w:r>
      <w:r w:rsidR="007576D3" w:rsidRPr="007576D3">
        <w:rPr>
          <w:noProof/>
          <w:sz w:val="24"/>
          <w:szCs w:val="24"/>
        </w:rPr>
        <w:pict>
          <v:shape id="_x0000_s1033" type="#_x0000_t202" style="position:absolute;left:0;text-align:left;margin-left:115.75pt;margin-top:170.45pt;width:136.95pt;height:25.05pt;z-index:251663360;mso-position-horizontal-relative:text;mso-position-vertical-relative:text">
            <v:textbox style="mso-next-textbox:#_x0000_s1033">
              <w:txbxContent>
                <w:p w:rsidR="008A53A5" w:rsidRDefault="008A53A5">
                  <w:r>
                    <w:rPr>
                      <w:rFonts w:hint="eastAsia"/>
                    </w:rPr>
                    <w:t>学生核对本人学籍信息</w:t>
                  </w:r>
                </w:p>
              </w:txbxContent>
            </v:textbox>
          </v:shape>
        </w:pict>
      </w:r>
      <w:r w:rsidR="007576D3" w:rsidRPr="007576D3">
        <w:rPr>
          <w:noProof/>
          <w:sz w:val="24"/>
          <w:szCs w:val="24"/>
        </w:rPr>
        <w:pict>
          <v:shape id="_x0000_s1031" type="#_x0000_t202" style="position:absolute;left:0;text-align:left;margin-left:114.25pt;margin-top:93.9pt;width:140.85pt;height:43.05pt;z-index:251661312;mso-position-horizontal-relative:text;mso-position-vertical-relative:text">
            <v:textbox style="mso-next-textbox:#_x0000_s1031">
              <w:txbxContent>
                <w:p w:rsidR="008A53A5" w:rsidRDefault="008A53A5">
                  <w:r>
                    <w:rPr>
                      <w:rFonts w:hint="eastAsia"/>
                    </w:rPr>
                    <w:t>学生登录教学服务系统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学籍信息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注册学籍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进入注册</w:t>
                  </w:r>
                </w:p>
              </w:txbxContent>
            </v:textbox>
          </v:shape>
        </w:pict>
      </w:r>
    </w:p>
    <w:sectPr w:rsidR="00106EA9" w:rsidRPr="00327B3D" w:rsidSect="00A35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CA" w:rsidRDefault="00CA33CA" w:rsidP="00CC3DE7">
      <w:r>
        <w:separator/>
      </w:r>
    </w:p>
  </w:endnote>
  <w:endnote w:type="continuationSeparator" w:id="1">
    <w:p w:rsidR="00CA33CA" w:rsidRDefault="00CA33CA" w:rsidP="00CC3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CA" w:rsidRDefault="00CA33CA" w:rsidP="00CC3DE7">
      <w:r>
        <w:separator/>
      </w:r>
    </w:p>
  </w:footnote>
  <w:footnote w:type="continuationSeparator" w:id="1">
    <w:p w:rsidR="00CA33CA" w:rsidRDefault="00CA33CA" w:rsidP="00CC3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35A1B"/>
    <w:multiLevelType w:val="hybridMultilevel"/>
    <w:tmpl w:val="FEC8D9BC"/>
    <w:lvl w:ilvl="0" w:tplc="8D9627BE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宋体" w:hAnsi="宋体" w:hint="default"/>
      </w:rPr>
    </w:lvl>
    <w:lvl w:ilvl="1" w:tplc="03261D6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宋体" w:hAnsi="宋体" w:hint="default"/>
      </w:rPr>
    </w:lvl>
    <w:lvl w:ilvl="2" w:tplc="899EDA56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宋体" w:hAnsi="宋体" w:hint="default"/>
      </w:rPr>
    </w:lvl>
    <w:lvl w:ilvl="3" w:tplc="8D265FE4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宋体" w:hAnsi="宋体" w:hint="default"/>
      </w:rPr>
    </w:lvl>
    <w:lvl w:ilvl="4" w:tplc="1E760A06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宋体" w:hAnsi="宋体" w:hint="default"/>
      </w:rPr>
    </w:lvl>
    <w:lvl w:ilvl="5" w:tplc="CABE638A" w:tentative="1">
      <w:start w:val="1"/>
      <w:numFmt w:val="bullet"/>
      <w:lvlText w:val="•"/>
      <w:lvlJc w:val="left"/>
      <w:pPr>
        <w:tabs>
          <w:tab w:val="num" w:pos="6937"/>
        </w:tabs>
        <w:ind w:left="6937" w:hanging="360"/>
      </w:pPr>
      <w:rPr>
        <w:rFonts w:ascii="宋体" w:hAnsi="宋体" w:hint="default"/>
      </w:rPr>
    </w:lvl>
    <w:lvl w:ilvl="6" w:tplc="0EBCBFB8" w:tentative="1">
      <w:start w:val="1"/>
      <w:numFmt w:val="bullet"/>
      <w:lvlText w:val="•"/>
      <w:lvlJc w:val="left"/>
      <w:pPr>
        <w:tabs>
          <w:tab w:val="num" w:pos="7657"/>
        </w:tabs>
        <w:ind w:left="7657" w:hanging="360"/>
      </w:pPr>
      <w:rPr>
        <w:rFonts w:ascii="宋体" w:hAnsi="宋体" w:hint="default"/>
      </w:rPr>
    </w:lvl>
    <w:lvl w:ilvl="7" w:tplc="6EDC83A2" w:tentative="1">
      <w:start w:val="1"/>
      <w:numFmt w:val="bullet"/>
      <w:lvlText w:val="•"/>
      <w:lvlJc w:val="left"/>
      <w:pPr>
        <w:tabs>
          <w:tab w:val="num" w:pos="8377"/>
        </w:tabs>
        <w:ind w:left="8377" w:hanging="360"/>
      </w:pPr>
      <w:rPr>
        <w:rFonts w:ascii="宋体" w:hAnsi="宋体" w:hint="default"/>
      </w:rPr>
    </w:lvl>
    <w:lvl w:ilvl="8" w:tplc="48AA33A4" w:tentative="1">
      <w:start w:val="1"/>
      <w:numFmt w:val="bullet"/>
      <w:lvlText w:val="•"/>
      <w:lvlJc w:val="left"/>
      <w:pPr>
        <w:tabs>
          <w:tab w:val="num" w:pos="9097"/>
        </w:tabs>
        <w:ind w:left="9097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C4"/>
    <w:rsid w:val="000037E7"/>
    <w:rsid w:val="000227B1"/>
    <w:rsid w:val="0008402E"/>
    <w:rsid w:val="000C4585"/>
    <w:rsid w:val="00106EA9"/>
    <w:rsid w:val="00113FF6"/>
    <w:rsid w:val="0012276B"/>
    <w:rsid w:val="001447F0"/>
    <w:rsid w:val="00154947"/>
    <w:rsid w:val="00171D81"/>
    <w:rsid w:val="001761E0"/>
    <w:rsid w:val="00180550"/>
    <w:rsid w:val="00193462"/>
    <w:rsid w:val="001B3E68"/>
    <w:rsid w:val="001F48EC"/>
    <w:rsid w:val="0022681E"/>
    <w:rsid w:val="00264B75"/>
    <w:rsid w:val="00274F83"/>
    <w:rsid w:val="0027567A"/>
    <w:rsid w:val="00293783"/>
    <w:rsid w:val="002943F2"/>
    <w:rsid w:val="002A76CC"/>
    <w:rsid w:val="002B2CC7"/>
    <w:rsid w:val="002D53CC"/>
    <w:rsid w:val="00327B3D"/>
    <w:rsid w:val="00354D2D"/>
    <w:rsid w:val="0039233F"/>
    <w:rsid w:val="003A750C"/>
    <w:rsid w:val="003D532B"/>
    <w:rsid w:val="003D5D3F"/>
    <w:rsid w:val="00440A62"/>
    <w:rsid w:val="0044473D"/>
    <w:rsid w:val="004478A4"/>
    <w:rsid w:val="00463C78"/>
    <w:rsid w:val="004A52C3"/>
    <w:rsid w:val="004B4301"/>
    <w:rsid w:val="005764B0"/>
    <w:rsid w:val="00583B95"/>
    <w:rsid w:val="005B362F"/>
    <w:rsid w:val="0066548B"/>
    <w:rsid w:val="006C0CF2"/>
    <w:rsid w:val="007576D3"/>
    <w:rsid w:val="0076227E"/>
    <w:rsid w:val="007A07C4"/>
    <w:rsid w:val="007B5494"/>
    <w:rsid w:val="007E454D"/>
    <w:rsid w:val="008169B0"/>
    <w:rsid w:val="008266D2"/>
    <w:rsid w:val="00844403"/>
    <w:rsid w:val="0087447F"/>
    <w:rsid w:val="0089071B"/>
    <w:rsid w:val="00896ACF"/>
    <w:rsid w:val="008A3442"/>
    <w:rsid w:val="008A3474"/>
    <w:rsid w:val="008A53A5"/>
    <w:rsid w:val="008F538A"/>
    <w:rsid w:val="009425CF"/>
    <w:rsid w:val="00A352E1"/>
    <w:rsid w:val="00A5724D"/>
    <w:rsid w:val="00B170CD"/>
    <w:rsid w:val="00B3115B"/>
    <w:rsid w:val="00B600CC"/>
    <w:rsid w:val="00B6524D"/>
    <w:rsid w:val="00B849A0"/>
    <w:rsid w:val="00BA7137"/>
    <w:rsid w:val="00BC351F"/>
    <w:rsid w:val="00BD7357"/>
    <w:rsid w:val="00C14286"/>
    <w:rsid w:val="00C41999"/>
    <w:rsid w:val="00C73DD0"/>
    <w:rsid w:val="00C97B99"/>
    <w:rsid w:val="00CA33CA"/>
    <w:rsid w:val="00CC16AB"/>
    <w:rsid w:val="00CC3DE7"/>
    <w:rsid w:val="00D01068"/>
    <w:rsid w:val="00D244C9"/>
    <w:rsid w:val="00DC591D"/>
    <w:rsid w:val="00DF77FF"/>
    <w:rsid w:val="00E9035B"/>
    <w:rsid w:val="00E94472"/>
    <w:rsid w:val="00EC49A9"/>
    <w:rsid w:val="00ED05D7"/>
    <w:rsid w:val="00F05C25"/>
    <w:rsid w:val="00F107A9"/>
    <w:rsid w:val="00F32A93"/>
    <w:rsid w:val="00F444BC"/>
    <w:rsid w:val="00F702F4"/>
    <w:rsid w:val="00FA3AD7"/>
    <w:rsid w:val="00FB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7F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F77F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77F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C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C3DE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C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C3D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D257-B06C-4076-BFBB-A1D47FB7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2015-03-23T08:12:00Z</dcterms:created>
  <dcterms:modified xsi:type="dcterms:W3CDTF">2015-03-24T08:28:00Z</dcterms:modified>
</cp:coreProperties>
</file>