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07" w:rsidRDefault="00606A7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7F2507" w:rsidRDefault="00606A79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给予奖励的立项课程名单</w:t>
      </w:r>
    </w:p>
    <w:p w:rsidR="007F2507" w:rsidRDefault="007F250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8668" w:type="dxa"/>
        <w:jc w:val="center"/>
        <w:tblInd w:w="36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51"/>
        <w:gridCol w:w="3122"/>
        <w:gridCol w:w="1276"/>
      </w:tblGrid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立项时间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教育法学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曲正伟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中国文化概论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张等文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西方史学史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王邵励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sz w:val="24"/>
                <w:szCs w:val="24"/>
              </w:rPr>
              <w:t>程序设计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刘淑华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</w:t>
            </w:r>
            <w:r w:rsidR="00FB36F0">
              <w:rPr>
                <w:rFonts w:ascii="宋体" w:hAnsi="宋体" w:hint="eastAsia"/>
                <w:sz w:val="24"/>
                <w:szCs w:val="24"/>
              </w:rPr>
              <w:t>科学与信息技术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软件工程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王伟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信息技术与软件工程学院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人文物理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王庆勇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化学基础实验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贺庆林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化学学院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7F2507" w:rsidTr="00FB36F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环境学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徐建玲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城市与环境科学学院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07" w:rsidRDefault="00606A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</w:tbl>
    <w:p w:rsidR="007F2507" w:rsidRDefault="007F2507"/>
    <w:sectPr w:rsidR="007F25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79" w:rsidRDefault="00606A79" w:rsidP="00FB36F0">
      <w:r>
        <w:separator/>
      </w:r>
    </w:p>
  </w:endnote>
  <w:endnote w:type="continuationSeparator" w:id="0">
    <w:p w:rsidR="00606A79" w:rsidRDefault="00606A79" w:rsidP="00FB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79" w:rsidRDefault="00606A79" w:rsidP="00FB36F0">
      <w:r>
        <w:separator/>
      </w:r>
    </w:p>
  </w:footnote>
  <w:footnote w:type="continuationSeparator" w:id="0">
    <w:p w:rsidR="00606A79" w:rsidRDefault="00606A79" w:rsidP="00FB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507"/>
    <w:rsid w:val="00606A79"/>
    <w:rsid w:val="007F2507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Lenovo User</dc:creator>
  <cp:lastModifiedBy>Lenovo User</cp:lastModifiedBy>
  <cp:revision>1</cp:revision>
  <dcterms:created xsi:type="dcterms:W3CDTF">2014-04-21T00:56:00Z</dcterms:created>
  <dcterms:modified xsi:type="dcterms:W3CDTF">2014-04-22T03:25:00Z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